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4DF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64DF1">
              <w:rPr>
                <w:b/>
                <w:color w:val="000000"/>
                <w:sz w:val="26"/>
                <w:szCs w:val="26"/>
              </w:rPr>
              <w:t>2229116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64DF1" w:rsidRPr="00C64DF1">
        <w:rPr>
          <w:b/>
          <w:sz w:val="26"/>
          <w:szCs w:val="26"/>
        </w:rPr>
        <w:t>ТТИ Т-0,66 У3 400/5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F8690E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C64DF1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="00C64DF1">
              <w:rPr>
                <w:sz w:val="24"/>
                <w:szCs w:val="24"/>
                <w:lang w:val="en-US"/>
              </w:rPr>
              <w:t>S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F8690E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29294E" wp14:editId="1B22873B">
                  <wp:extent cx="3514476" cy="2170229"/>
                  <wp:effectExtent l="0" t="0" r="0" b="190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561" t="13361" r="34144" b="51185"/>
                          <a:stretch/>
                        </pic:blipFill>
                        <pic:spPr>
                          <a:xfrm>
                            <a:off x="0" y="0"/>
                            <a:ext cx="3513091" cy="21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A4" w:rsidRDefault="00A603A4">
      <w:r>
        <w:separator/>
      </w:r>
    </w:p>
  </w:endnote>
  <w:endnote w:type="continuationSeparator" w:id="0">
    <w:p w:rsidR="00A603A4" w:rsidRDefault="00A6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A4" w:rsidRDefault="00A603A4">
      <w:r>
        <w:separator/>
      </w:r>
    </w:p>
  </w:footnote>
  <w:footnote w:type="continuationSeparator" w:id="0">
    <w:p w:rsidR="00A603A4" w:rsidRDefault="00A60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A4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64DF1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29515-FE14-4491-BD80-E395198D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